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D02" w:rsidRP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3938905</wp:posOffset>
            </wp:positionH>
            <wp:positionV relativeFrom="paragraph">
              <wp:posOffset>0</wp:posOffset>
            </wp:positionV>
            <wp:extent cx="2409825" cy="2409825"/>
            <wp:effectExtent l="0" t="0" r="0" b="0"/>
            <wp:wrapTight wrapText="bothSides">
              <wp:wrapPolygon edited="0">
                <wp:start x="14855" y="0"/>
                <wp:lineTo x="8879" y="1537"/>
                <wp:lineTo x="7342" y="2049"/>
                <wp:lineTo x="7342" y="2903"/>
                <wp:lineTo x="4952" y="3757"/>
                <wp:lineTo x="3927" y="4610"/>
                <wp:lineTo x="4098" y="5635"/>
                <wp:lineTo x="2220" y="8367"/>
                <wp:lineTo x="2220" y="9391"/>
                <wp:lineTo x="3074" y="11099"/>
                <wp:lineTo x="4952" y="13831"/>
                <wp:lineTo x="10245" y="16563"/>
                <wp:lineTo x="9904" y="19295"/>
                <wp:lineTo x="9050" y="21173"/>
                <wp:lineTo x="13319" y="21173"/>
                <wp:lineTo x="12465" y="16563"/>
                <wp:lineTo x="13319" y="16563"/>
                <wp:lineTo x="16392" y="14172"/>
                <wp:lineTo x="17758" y="13831"/>
                <wp:lineTo x="19295" y="12465"/>
                <wp:lineTo x="19124" y="7001"/>
                <wp:lineTo x="17929" y="5976"/>
                <wp:lineTo x="16051" y="5635"/>
                <wp:lineTo x="20832" y="3244"/>
                <wp:lineTo x="20490" y="2903"/>
                <wp:lineTo x="12806" y="2903"/>
                <wp:lineTo x="15538" y="342"/>
                <wp:lineTo x="15538" y="0"/>
                <wp:lineTo x="14855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g final (2) - kopie - kopi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D02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8"/>
          <w:szCs w:val="48"/>
          <w:lang w:eastAsia="cs-CZ"/>
        </w:rPr>
        <w:t>KONCEPCE A STRATEGIE ROZVOJE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SVP Vyškov 2026–2030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  <w:t>Charakteristika zařízení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Středisko výchovné péče Vyškov je ambulantní odloučené pracoviště Diagnostického ústavu Brno, střediska výchovné péče a základní školy Brno, Hlinky 140.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preventivně-výchovnou a poradenskou péči dětem, dospívajícím, jejich rodinám a školám ve Vyškovském regionu.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 vzniklo jako reakce na rostoucí potřebu dostupné odborné péče pro děti a dospívající ohrožené:</w:t>
      </w:r>
    </w:p>
    <w:p w:rsidR="00173D02" w:rsidRPr="00173D02" w:rsidRDefault="00173D02" w:rsidP="00173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poruchami chování,</w:t>
      </w:r>
    </w:p>
    <w:p w:rsidR="00173D02" w:rsidRPr="00173D02" w:rsidRDefault="00173D02" w:rsidP="00173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školním neúspěchem,</w:t>
      </w:r>
    </w:p>
    <w:p w:rsidR="00173D02" w:rsidRPr="00173D02" w:rsidRDefault="00173D02" w:rsidP="00173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konfliktními vztahy,</w:t>
      </w:r>
    </w:p>
    <w:p w:rsidR="00173D02" w:rsidRPr="00173D02" w:rsidRDefault="00173D02" w:rsidP="00173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psychickou zátěží,</w:t>
      </w:r>
    </w:p>
    <w:p w:rsidR="00173D02" w:rsidRPr="00173D02" w:rsidRDefault="00173D02" w:rsidP="00173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rizikovým chováním,</w:t>
      </w:r>
    </w:p>
    <w:p w:rsidR="00173D02" w:rsidRPr="00173D02" w:rsidRDefault="00173D02" w:rsidP="00173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důsledky vývojového traumatu.</w:t>
      </w:r>
    </w:p>
    <w:p w:rsidR="00173D02" w:rsidRPr="00173D02" w:rsidRDefault="00965848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  <w:t>Vize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Chceme být bezpečným, respektujícím a odborným místem, které pomáhá dětem a rodinám zvládat náročné životní situace, obnovovat vztahy a předcházet rozvoji závažnějších forem rizikového chování.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Usilujeme o dostupnou a mezioborově propojenou službu, která podporuje dítě v jeho přirozeném prostředí.</w:t>
      </w:r>
    </w:p>
    <w:p w:rsidR="00173D02" w:rsidRPr="00173D02" w:rsidRDefault="00965848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6"/>
          <w:szCs w:val="36"/>
          <w:lang w:eastAsia="cs-CZ"/>
        </w:rPr>
        <w:t>Poslání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Posláním SVP Vyškov je poskytovat ambulantní odbornou pomoc dětem a dospívajícím s rizikovým či problémovým chováním, jejich rodinám a školám.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Zaměřujeme se na:</w:t>
      </w:r>
    </w:p>
    <w:p w:rsidR="00173D02" w:rsidRPr="00173D02" w:rsidRDefault="00173D02" w:rsidP="00173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včasnou intervenci,</w:t>
      </w:r>
    </w:p>
    <w:p w:rsidR="00173D02" w:rsidRPr="00173D02" w:rsidRDefault="00173D02" w:rsidP="00173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zdravého psychosociálního vývoje,</w:t>
      </w:r>
    </w:p>
    <w:p w:rsidR="00173D02" w:rsidRPr="00173D02" w:rsidRDefault="00173D02" w:rsidP="00173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prevenci prohlubování obtíží,</w:t>
      </w:r>
    </w:p>
    <w:p w:rsidR="00173D02" w:rsidRPr="00173D02" w:rsidRDefault="00173D02" w:rsidP="00173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funkčních vztahů v rodině a škole.</w:t>
      </w:r>
    </w:p>
    <w:p w:rsidR="00173D02" w:rsidRPr="00173D02" w:rsidRDefault="00965848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Hodnoty zařízení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Bezpečí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Vytváříme prostředí založené na respektu, důvěře a předvídatelnosti.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Vztahovost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Věříme, že změna vzniká především v bezpečném vztahu.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Individualita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dítě a rodina mají jedinečný příběh a potřeby.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Spolupráce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Aktivně propojujeme rodinu, školu a odborné služby.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Odbornost</w:t>
      </w:r>
    </w:p>
    <w:p w:rsidR="00173D02" w:rsidRPr="00173D02" w:rsidRDefault="00173D02" w:rsidP="0017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Pracujeme na základě odborných poznatků a průběžného vzdělávání.</w:t>
      </w:r>
    </w:p>
    <w:p w:rsidR="00173D02" w:rsidRPr="00173D02" w:rsidRDefault="00965848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Strategické cíle 2026–2030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Stabilizace a rozvoj služby</w:t>
      </w:r>
    </w:p>
    <w:p w:rsidR="00173D02" w:rsidRPr="00173D02" w:rsidRDefault="00173D02" w:rsidP="0017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stabilního multidisciplinárního týmu,</w:t>
      </w:r>
    </w:p>
    <w:p w:rsidR="00173D02" w:rsidRPr="00173D02" w:rsidRDefault="00173D02" w:rsidP="0017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sjednocení metodiky práce,</w:t>
      </w:r>
    </w:p>
    <w:p w:rsidR="00173D02" w:rsidRPr="00173D02" w:rsidRDefault="00173D02" w:rsidP="0017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zavedení evaluace péče.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Dostupnost péče</w:t>
      </w:r>
    </w:p>
    <w:p w:rsidR="00173D02" w:rsidRPr="00173D02" w:rsidRDefault="00173D02" w:rsidP="0017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dostupnosti služby pro region,</w:t>
      </w:r>
    </w:p>
    <w:p w:rsidR="00173D02" w:rsidRPr="00173D02" w:rsidRDefault="00173D02" w:rsidP="0017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zkracování čekacích dob,</w:t>
      </w:r>
    </w:p>
    <w:p w:rsidR="00173D02" w:rsidRPr="00173D02" w:rsidRDefault="00173D02" w:rsidP="0017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flexibilních forem podpory.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Rozvoj preventivních aktivit</w:t>
      </w:r>
    </w:p>
    <w:p w:rsidR="00173D02" w:rsidRPr="00173D02" w:rsidRDefault="00173D02" w:rsidP="00173D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preventivní programy pro školy,</w:t>
      </w:r>
    </w:p>
    <w:p w:rsidR="00173D02" w:rsidRPr="00173D02" w:rsidRDefault="00173D02" w:rsidP="00173D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metodická podpora pedagogů,</w:t>
      </w:r>
    </w:p>
    <w:p w:rsidR="00173D02" w:rsidRPr="00173D02" w:rsidRDefault="00173D02" w:rsidP="00173D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 třídními kolektivy.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4. Odborný růst pracovníků</w:t>
      </w:r>
    </w:p>
    <w:p w:rsidR="00173D02" w:rsidRPr="00173D02" w:rsidRDefault="00173D02" w:rsidP="00173D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v oblasti:</w:t>
      </w:r>
    </w:p>
    <w:p w:rsidR="00173D02" w:rsidRPr="00173D02" w:rsidRDefault="00173D02" w:rsidP="00173D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krizové intervence,</w:t>
      </w:r>
    </w:p>
    <w:p w:rsidR="00173D02" w:rsidRPr="00173D02" w:rsidRDefault="00173D02" w:rsidP="00173D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traumatu,</w:t>
      </w:r>
    </w:p>
    <w:p w:rsidR="00173D02" w:rsidRPr="00173D02" w:rsidRDefault="00173D02" w:rsidP="00173D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attachmentu</w:t>
      </w:r>
      <w:proofErr w:type="spellEnd"/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173D02" w:rsidRPr="00173D02" w:rsidRDefault="00173D02" w:rsidP="00173D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 agresí,</w:t>
      </w:r>
    </w:p>
    <w:p w:rsidR="00173D02" w:rsidRPr="00173D02" w:rsidRDefault="00173D02" w:rsidP="00173D0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rodinné práce.</w:t>
      </w:r>
    </w:p>
    <w:p w:rsidR="00173D02" w:rsidRPr="00173D02" w:rsidRDefault="00173D02" w:rsidP="00173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73D0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Síťování služeb</w:t>
      </w:r>
    </w:p>
    <w:p w:rsidR="00173D02" w:rsidRPr="00173D02" w:rsidRDefault="00173D02" w:rsidP="00173D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OSPOD,</w:t>
      </w:r>
    </w:p>
    <w:p w:rsidR="00173D02" w:rsidRPr="00173D02" w:rsidRDefault="00173D02" w:rsidP="00173D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PPP,</w:t>
      </w:r>
    </w:p>
    <w:p w:rsidR="00173D02" w:rsidRPr="00173D02" w:rsidRDefault="00173D02" w:rsidP="00173D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školami,</w:t>
      </w:r>
    </w:p>
    <w:p w:rsidR="00173D02" w:rsidRPr="00173D02" w:rsidRDefault="00173D02" w:rsidP="00173D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psychiatry,</w:t>
      </w:r>
    </w:p>
    <w:p w:rsidR="00173D02" w:rsidRPr="00173D02" w:rsidRDefault="00173D02" w:rsidP="00173D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3D02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sociálními službami.</w:t>
      </w:r>
    </w:p>
    <w:p w:rsidR="00173D02" w:rsidRPr="00173D02" w:rsidRDefault="00965848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Default="00173D02" w:rsidP="00173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173D02" w:rsidRPr="00173D02" w:rsidRDefault="00965848" w:rsidP="001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sectPr w:rsidR="00173D02" w:rsidRPr="0017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874"/>
    <w:multiLevelType w:val="multilevel"/>
    <w:tmpl w:val="F67C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3CFD"/>
    <w:multiLevelType w:val="multilevel"/>
    <w:tmpl w:val="F2D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2757C"/>
    <w:multiLevelType w:val="multilevel"/>
    <w:tmpl w:val="F32E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443A1"/>
    <w:multiLevelType w:val="multilevel"/>
    <w:tmpl w:val="9312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B24B9"/>
    <w:multiLevelType w:val="multilevel"/>
    <w:tmpl w:val="ED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41430"/>
    <w:multiLevelType w:val="multilevel"/>
    <w:tmpl w:val="77C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97B2A"/>
    <w:multiLevelType w:val="multilevel"/>
    <w:tmpl w:val="ADB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327C3"/>
    <w:multiLevelType w:val="multilevel"/>
    <w:tmpl w:val="2D7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51F76"/>
    <w:multiLevelType w:val="multilevel"/>
    <w:tmpl w:val="57EC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241A8"/>
    <w:multiLevelType w:val="multilevel"/>
    <w:tmpl w:val="1AC2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62E00"/>
    <w:multiLevelType w:val="multilevel"/>
    <w:tmpl w:val="FE7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A3C74"/>
    <w:multiLevelType w:val="multilevel"/>
    <w:tmpl w:val="F9E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A05CC"/>
    <w:multiLevelType w:val="multilevel"/>
    <w:tmpl w:val="230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86002"/>
    <w:multiLevelType w:val="multilevel"/>
    <w:tmpl w:val="F4B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1463E"/>
    <w:multiLevelType w:val="multilevel"/>
    <w:tmpl w:val="FB08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877A4"/>
    <w:multiLevelType w:val="multilevel"/>
    <w:tmpl w:val="3F0E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83EE6"/>
    <w:multiLevelType w:val="multilevel"/>
    <w:tmpl w:val="8292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932EE"/>
    <w:multiLevelType w:val="multilevel"/>
    <w:tmpl w:val="2258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25562"/>
    <w:multiLevelType w:val="multilevel"/>
    <w:tmpl w:val="A1C6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C5EC1"/>
    <w:multiLevelType w:val="multilevel"/>
    <w:tmpl w:val="DC8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03AC0"/>
    <w:multiLevelType w:val="multilevel"/>
    <w:tmpl w:val="274A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73C62"/>
    <w:multiLevelType w:val="multilevel"/>
    <w:tmpl w:val="6046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FD7B8C"/>
    <w:multiLevelType w:val="multilevel"/>
    <w:tmpl w:val="167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30E49"/>
    <w:multiLevelType w:val="multilevel"/>
    <w:tmpl w:val="847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C3F60"/>
    <w:multiLevelType w:val="multilevel"/>
    <w:tmpl w:val="2A10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E0AE3"/>
    <w:multiLevelType w:val="multilevel"/>
    <w:tmpl w:val="CFC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15"/>
  </w:num>
  <w:num w:numId="6">
    <w:abstractNumId w:val="14"/>
  </w:num>
  <w:num w:numId="7">
    <w:abstractNumId w:val="6"/>
  </w:num>
  <w:num w:numId="8">
    <w:abstractNumId w:val="22"/>
  </w:num>
  <w:num w:numId="9">
    <w:abstractNumId w:val="12"/>
  </w:num>
  <w:num w:numId="10">
    <w:abstractNumId w:val="13"/>
  </w:num>
  <w:num w:numId="11">
    <w:abstractNumId w:val="5"/>
  </w:num>
  <w:num w:numId="12">
    <w:abstractNumId w:val="24"/>
  </w:num>
  <w:num w:numId="13">
    <w:abstractNumId w:val="25"/>
  </w:num>
  <w:num w:numId="14">
    <w:abstractNumId w:val="18"/>
  </w:num>
  <w:num w:numId="15">
    <w:abstractNumId w:val="2"/>
  </w:num>
  <w:num w:numId="16">
    <w:abstractNumId w:val="3"/>
  </w:num>
  <w:num w:numId="17">
    <w:abstractNumId w:val="10"/>
  </w:num>
  <w:num w:numId="18">
    <w:abstractNumId w:val="1"/>
  </w:num>
  <w:num w:numId="19">
    <w:abstractNumId w:val="23"/>
  </w:num>
  <w:num w:numId="20">
    <w:abstractNumId w:val="7"/>
  </w:num>
  <w:num w:numId="21">
    <w:abstractNumId w:val="21"/>
  </w:num>
  <w:num w:numId="22">
    <w:abstractNumId w:val="8"/>
  </w:num>
  <w:num w:numId="23">
    <w:abstractNumId w:val="19"/>
  </w:num>
  <w:num w:numId="24">
    <w:abstractNumId w:val="20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02"/>
    <w:rsid w:val="00173D02"/>
    <w:rsid w:val="0024610B"/>
    <w:rsid w:val="00965848"/>
    <w:rsid w:val="00C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C5243-4898-40FD-B2E7-9A1A6144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3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73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73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3D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3D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73D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Rájová</dc:creator>
  <cp:keywords/>
  <dc:description/>
  <cp:lastModifiedBy>Darina Rájová</cp:lastModifiedBy>
  <cp:revision>2</cp:revision>
  <cp:lastPrinted>2026-05-25T20:53:00Z</cp:lastPrinted>
  <dcterms:created xsi:type="dcterms:W3CDTF">2026-05-25T20:42:00Z</dcterms:created>
  <dcterms:modified xsi:type="dcterms:W3CDTF">2026-05-26T11:48:00Z</dcterms:modified>
</cp:coreProperties>
</file>